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1A" w:rsidRDefault="008E0C1A" w:rsidP="008E0C1A">
      <w:pPr>
        <w:rPr>
          <w:rFonts w:eastAsia="Times New Roman"/>
        </w:rPr>
      </w:pPr>
      <w:r>
        <w:rPr>
          <w:rFonts w:eastAsia="Times New Roman"/>
        </w:rPr>
        <w:t> </w:t>
      </w:r>
    </w:p>
    <w:p w:rsidR="000A57E7" w:rsidRDefault="0027362D" w:rsidP="000A57E7">
      <w:pPr>
        <w:jc w:val="center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GRANT RESOURCES</w:t>
      </w:r>
    </w:p>
    <w:p w:rsidR="0027362D" w:rsidRDefault="0027362D" w:rsidP="000A57E7">
      <w:pPr>
        <w:jc w:val="center"/>
        <w:rPr>
          <w:rFonts w:eastAsia="Times New Roman"/>
          <w:b/>
          <w:u w:val="single"/>
        </w:rPr>
      </w:pPr>
    </w:p>
    <w:p w:rsidR="008E0C1A" w:rsidRPr="003124B0" w:rsidRDefault="008E0C1A" w:rsidP="008E0C1A">
      <w:pPr>
        <w:rPr>
          <w:rFonts w:eastAsia="Times New Roman"/>
          <w:b/>
          <w:u w:val="single"/>
        </w:rPr>
      </w:pPr>
      <w:r w:rsidRPr="003124B0">
        <w:rPr>
          <w:rFonts w:eastAsia="Times New Roman"/>
          <w:b/>
          <w:u w:val="single"/>
        </w:rPr>
        <w:t>Grant Writing Resources</w:t>
      </w:r>
    </w:p>
    <w:p w:rsidR="00F16841" w:rsidRDefault="00F16841" w:rsidP="00F16841">
      <w:pPr>
        <w:rPr>
          <w:rFonts w:eastAsia="Times New Roman"/>
        </w:rPr>
      </w:pPr>
      <w:bookmarkStart w:id="0" w:name="_GoBack"/>
    </w:p>
    <w:p w:rsidR="00F16841" w:rsidRPr="008E0C1A" w:rsidRDefault="00F16841" w:rsidP="00F16841">
      <w:pPr>
        <w:rPr>
          <w:rFonts w:eastAsia="Times New Roman"/>
        </w:rPr>
      </w:pPr>
      <w:r>
        <w:rPr>
          <w:rFonts w:eastAsia="Times New Roman"/>
        </w:rPr>
        <w:t>1</w:t>
      </w:r>
      <w:r w:rsidRPr="008E0C1A">
        <w:rPr>
          <w:rFonts w:eastAsia="Times New Roman"/>
        </w:rPr>
        <w:t>. Christiangrants.com [chrgrants@aol.com]</w:t>
      </w:r>
    </w:p>
    <w:bookmarkEnd w:id="0"/>
    <w:p w:rsidR="00F16841" w:rsidRPr="008E0C1A" w:rsidRDefault="00F16841" w:rsidP="00F16841">
      <w:pPr>
        <w:rPr>
          <w:rFonts w:eastAsia="Times New Roman"/>
        </w:rPr>
      </w:pPr>
      <w:r w:rsidRPr="008E0C1A">
        <w:rPr>
          <w:rFonts w:eastAsia="Times New Roman"/>
        </w:rPr>
        <w:t> </w:t>
      </w:r>
    </w:p>
    <w:p w:rsidR="00F16841" w:rsidRPr="008E0C1A" w:rsidRDefault="00F16841" w:rsidP="000B1683">
      <w:pPr>
        <w:ind w:left="270"/>
        <w:rPr>
          <w:rFonts w:eastAsia="Times New Roman"/>
        </w:rPr>
      </w:pPr>
      <w:r>
        <w:rPr>
          <w:rFonts w:eastAsia="Times New Roman"/>
        </w:rPr>
        <w:t xml:space="preserve">Source gives a </w:t>
      </w:r>
      <w:r w:rsidRPr="008E0C1A">
        <w:rPr>
          <w:rFonts w:eastAsia="Times New Roman"/>
        </w:rPr>
        <w:t>Directory of Foundations Suppo</w:t>
      </w:r>
      <w:r>
        <w:rPr>
          <w:rFonts w:eastAsia="Times New Roman"/>
        </w:rPr>
        <w:t xml:space="preserve">rting Christian Organizations. </w:t>
      </w:r>
      <w:r w:rsidRPr="008E0C1A">
        <w:rPr>
          <w:rFonts w:eastAsia="Times New Roman"/>
        </w:rPr>
        <w:t>The organization also offers a free e-mail grants alert service--which in any case could be worthwhile.</w:t>
      </w:r>
    </w:p>
    <w:p w:rsidR="00F16841" w:rsidRDefault="00F16841" w:rsidP="008E0C1A">
      <w:pPr>
        <w:rPr>
          <w:rFonts w:eastAsia="Times New Roman"/>
        </w:rPr>
      </w:pPr>
    </w:p>
    <w:p w:rsidR="00F16841" w:rsidRDefault="00F16841" w:rsidP="00F16841">
      <w:r>
        <w:t>2. Chronicle of Philanthropy</w:t>
      </w:r>
    </w:p>
    <w:p w:rsidR="00F16841" w:rsidRDefault="00F16841" w:rsidP="00847F39">
      <w:pPr>
        <w:tabs>
          <w:tab w:val="left" w:pos="270"/>
        </w:tabs>
      </w:pPr>
      <w:r>
        <w:tab/>
      </w:r>
      <w:r w:rsidR="00105F33">
        <w:fldChar w:fldCharType="begin"/>
      </w:r>
      <w:r w:rsidR="00105F33">
        <w:instrText>HYPERLINK "http://philanthropy.com/section/Giving/257/"</w:instrText>
      </w:r>
      <w:r w:rsidR="00105F33">
        <w:fldChar w:fldCharType="separate"/>
      </w:r>
      <w:r w:rsidRPr="00806A14">
        <w:rPr>
          <w:rStyle w:val="Hyperlink"/>
        </w:rPr>
        <w:t>http://philanthropy.com/section/Giving/257/</w:t>
      </w:r>
      <w:r w:rsidR="00105F33">
        <w:fldChar w:fldCharType="end"/>
      </w:r>
      <w:r>
        <w:t xml:space="preserve"> /Gifts and Grants</w:t>
      </w:r>
    </w:p>
    <w:p w:rsidR="00F16841" w:rsidRDefault="00F16841" w:rsidP="008E0C1A">
      <w:pPr>
        <w:rPr>
          <w:rFonts w:eastAsia="Times New Roman"/>
        </w:rPr>
      </w:pPr>
    </w:p>
    <w:p w:rsidR="008E0C1A" w:rsidRPr="008E0C1A" w:rsidRDefault="00F16841" w:rsidP="008E0C1A">
      <w:pPr>
        <w:rPr>
          <w:rFonts w:eastAsia="Times New Roman"/>
        </w:rPr>
      </w:pPr>
      <w:r>
        <w:rPr>
          <w:rFonts w:eastAsia="Times New Roman"/>
        </w:rPr>
        <w:t xml:space="preserve">3. </w:t>
      </w:r>
      <w:r w:rsidR="008E0C1A" w:rsidRPr="008E0C1A">
        <w:rPr>
          <w:rFonts w:eastAsia="Times New Roman"/>
        </w:rPr>
        <w:t>Foundation Center</w:t>
      </w:r>
    </w:p>
    <w:p w:rsidR="008E0C1A" w:rsidRPr="008E0C1A" w:rsidRDefault="008E0C1A" w:rsidP="00847F39">
      <w:pPr>
        <w:tabs>
          <w:tab w:val="left" w:pos="270"/>
        </w:tabs>
        <w:rPr>
          <w:rFonts w:eastAsia="Times New Roman"/>
        </w:rPr>
      </w:pPr>
      <w:r>
        <w:rPr>
          <w:rFonts w:eastAsia="Times New Roman"/>
        </w:rPr>
        <w:tab/>
      </w:r>
      <w:hyperlink r:id="rId4" w:history="1">
        <w:r w:rsidRPr="008E0C1A">
          <w:rPr>
            <w:rStyle w:val="Hyperlink"/>
            <w:rFonts w:eastAsia="Times New Roman"/>
            <w:color w:val="auto"/>
          </w:rPr>
          <w:t>http://foundationcenter.org/</w:t>
        </w:r>
      </w:hyperlink>
    </w:p>
    <w:p w:rsidR="00972CCC" w:rsidRPr="008E0C1A" w:rsidRDefault="008E0C1A" w:rsidP="00847F39">
      <w:pPr>
        <w:tabs>
          <w:tab w:val="left" w:pos="270"/>
        </w:tabs>
        <w:rPr>
          <w:rFonts w:eastAsia="Times New Roman"/>
        </w:rPr>
      </w:pPr>
      <w:r>
        <w:rPr>
          <w:rFonts w:eastAsia="Times New Roman"/>
        </w:rPr>
        <w:tab/>
      </w:r>
      <w:r w:rsidRPr="008E0C1A">
        <w:rPr>
          <w:rFonts w:eastAsia="Times New Roman"/>
        </w:rPr>
        <w:t>This is a wonderful site for getting acclimated. </w:t>
      </w:r>
      <w:r>
        <w:rPr>
          <w:rFonts w:eastAsia="Times New Roman"/>
        </w:rPr>
        <w:t xml:space="preserve"> T</w:t>
      </w:r>
      <w:r w:rsidRPr="008E0C1A">
        <w:rPr>
          <w:rFonts w:eastAsia="Times New Roman"/>
        </w:rPr>
        <w:t xml:space="preserve">ake the tour, then begin with a few of </w:t>
      </w:r>
      <w:r>
        <w:rPr>
          <w:rFonts w:eastAsia="Times New Roman"/>
        </w:rPr>
        <w:tab/>
      </w:r>
      <w:r w:rsidRPr="008E0C1A">
        <w:rPr>
          <w:rFonts w:eastAsia="Times New Roman"/>
        </w:rPr>
        <w:t xml:space="preserve">the free basic training courses (e.g. proposal writing, budgeting, approaching foundations, </w:t>
      </w:r>
      <w:r>
        <w:rPr>
          <w:rFonts w:eastAsia="Times New Roman"/>
        </w:rPr>
        <w:tab/>
      </w:r>
      <w:r w:rsidRPr="008E0C1A">
        <w:rPr>
          <w:rFonts w:eastAsia="Times New Roman"/>
        </w:rPr>
        <w:t xml:space="preserve">etc.) </w:t>
      </w:r>
      <w:r>
        <w:rPr>
          <w:rFonts w:eastAsia="Times New Roman"/>
        </w:rPr>
        <w:t xml:space="preserve"> </w:t>
      </w:r>
      <w:r w:rsidR="00F440EA">
        <w:rPr>
          <w:rFonts w:eastAsia="Times New Roman"/>
        </w:rPr>
        <w:t>I</w:t>
      </w:r>
      <w:r w:rsidRPr="008E0C1A">
        <w:rPr>
          <w:rFonts w:eastAsia="Times New Roman"/>
        </w:rPr>
        <w:t>t's a great place to conduct research about possible funders as well.</w:t>
      </w:r>
    </w:p>
    <w:p w:rsidR="008E0C1A" w:rsidRPr="008E0C1A" w:rsidRDefault="008E0C1A" w:rsidP="008E0C1A">
      <w:pPr>
        <w:rPr>
          <w:rFonts w:eastAsia="Times New Roman"/>
        </w:rPr>
      </w:pPr>
      <w:r w:rsidRPr="008E0C1A">
        <w:rPr>
          <w:rFonts w:eastAsia="Times New Roman"/>
        </w:rPr>
        <w:t> </w:t>
      </w:r>
    </w:p>
    <w:p w:rsidR="00F16841" w:rsidRDefault="00F16841" w:rsidP="00F16841">
      <w:pPr>
        <w:rPr>
          <w:rFonts w:eastAsia="Times New Roman"/>
        </w:rPr>
      </w:pPr>
      <w:r>
        <w:rPr>
          <w:rFonts w:eastAsia="Times New Roman"/>
        </w:rPr>
        <w:t>4. Grantsmanship Center</w:t>
      </w:r>
    </w:p>
    <w:p w:rsidR="00F16841" w:rsidRDefault="00F16841" w:rsidP="00847F39">
      <w:pPr>
        <w:tabs>
          <w:tab w:val="left" w:pos="270"/>
        </w:tabs>
      </w:pPr>
      <w:r>
        <w:tab/>
        <w:t xml:space="preserve">See </w:t>
      </w:r>
      <w:hyperlink r:id="rId5" w:history="1">
        <w:r w:rsidRPr="00806A14">
          <w:rPr>
            <w:rStyle w:val="Hyperlink"/>
          </w:rPr>
          <w:t>http://www.tgci.com</w:t>
        </w:r>
      </w:hyperlink>
      <w:r>
        <w:t xml:space="preserve"> for overview of workshops and resources</w:t>
      </w:r>
    </w:p>
    <w:p w:rsidR="008E0C1A" w:rsidRDefault="00F16841" w:rsidP="00F16841">
      <w:pPr>
        <w:tabs>
          <w:tab w:val="left" w:pos="1340"/>
        </w:tabs>
        <w:rPr>
          <w:rFonts w:eastAsia="Times New Roman"/>
        </w:rPr>
      </w:pPr>
      <w:r>
        <w:rPr>
          <w:rFonts w:eastAsia="Times New Roman"/>
        </w:rPr>
        <w:tab/>
      </w:r>
    </w:p>
    <w:p w:rsidR="00F16841" w:rsidRDefault="000B1683" w:rsidP="00F16841">
      <w:r>
        <w:t xml:space="preserve">5. </w:t>
      </w:r>
      <w:r w:rsidR="00F16841">
        <w:t>(grant-writing tips for teachers)</w:t>
      </w:r>
    </w:p>
    <w:p w:rsidR="00F16841" w:rsidRDefault="00105F33" w:rsidP="000B1683">
      <w:pPr>
        <w:ind w:firstLine="270"/>
      </w:pPr>
      <w:hyperlink r:id="rId6" w:history="1">
        <w:r w:rsidR="00F16841" w:rsidRPr="0098697D">
          <w:rPr>
            <w:rStyle w:val="Hyperlink"/>
          </w:rPr>
          <w:t>http://www.riches-for-teachers.com/grant_writing_tips.html</w:t>
        </w:r>
      </w:hyperlink>
    </w:p>
    <w:p w:rsidR="00F16841" w:rsidRDefault="00F16841" w:rsidP="00F16841">
      <w:pPr>
        <w:tabs>
          <w:tab w:val="left" w:pos="1340"/>
        </w:tabs>
        <w:rPr>
          <w:rFonts w:eastAsia="Times New Roman"/>
        </w:rPr>
      </w:pPr>
    </w:p>
    <w:p w:rsidR="00F16841" w:rsidRPr="0027362D" w:rsidRDefault="000B1683" w:rsidP="00F16841">
      <w:r>
        <w:t>6</w:t>
      </w:r>
      <w:r w:rsidR="00F16841">
        <w:t xml:space="preserve">. </w:t>
      </w:r>
      <w:r w:rsidR="00F16841" w:rsidRPr="0027362D">
        <w:t>Grant Writing Workshop – Metro State</w:t>
      </w:r>
    </w:p>
    <w:p w:rsidR="00F16841" w:rsidRPr="008E0C1A" w:rsidRDefault="00105F33" w:rsidP="00214AD6">
      <w:pPr>
        <w:ind w:left="270"/>
        <w:rPr>
          <w:rFonts w:eastAsia="Times New Roman"/>
        </w:rPr>
      </w:pPr>
      <w:hyperlink r:id="rId7" w:history="1">
        <w:r w:rsidR="00F16841" w:rsidRPr="0027362D">
          <w:rPr>
            <w:rStyle w:val="Hyperlink"/>
          </w:rPr>
          <w:t>https://granttrainingcenter.com/workshop_description/1525?gclid=EAIaIQobChMIieaq3uyU2gIVWrXACh1KFg76EAEYAiAAEgKetPD_BwE</w:t>
        </w:r>
      </w:hyperlink>
    </w:p>
    <w:p w:rsidR="00F16841" w:rsidRDefault="00F16841" w:rsidP="008E0C1A">
      <w:pPr>
        <w:rPr>
          <w:rFonts w:eastAsia="Times New Roman"/>
        </w:rPr>
      </w:pPr>
    </w:p>
    <w:p w:rsidR="008E0C1A" w:rsidRPr="008E0C1A" w:rsidRDefault="000B1683" w:rsidP="008E0C1A">
      <w:pPr>
        <w:rPr>
          <w:rFonts w:eastAsia="Times New Roman"/>
        </w:rPr>
      </w:pPr>
      <w:r>
        <w:rPr>
          <w:rFonts w:eastAsia="Times New Roman"/>
        </w:rPr>
        <w:t>7</w:t>
      </w:r>
      <w:r w:rsidR="00F16841">
        <w:rPr>
          <w:rFonts w:eastAsia="Times New Roman"/>
        </w:rPr>
        <w:t xml:space="preserve">. </w:t>
      </w:r>
      <w:r w:rsidR="008E0C1A" w:rsidRPr="008E0C1A">
        <w:rPr>
          <w:rFonts w:eastAsia="Times New Roman"/>
        </w:rPr>
        <w:t>Minneapolis Library Foundation Center Cooperating Collection</w:t>
      </w:r>
    </w:p>
    <w:p w:rsidR="008E0C1A" w:rsidRPr="008E0C1A" w:rsidRDefault="008E0C1A" w:rsidP="008E0C1A">
      <w:pPr>
        <w:rPr>
          <w:rFonts w:eastAsia="Times New Roman"/>
        </w:rPr>
      </w:pPr>
      <w:r w:rsidRPr="008E0C1A">
        <w:rPr>
          <w:rFonts w:eastAsia="Times New Roman"/>
        </w:rPr>
        <w:t> </w:t>
      </w:r>
    </w:p>
    <w:p w:rsidR="008E0C1A" w:rsidRPr="008E0C1A" w:rsidRDefault="00F440EA" w:rsidP="000B1683">
      <w:pPr>
        <w:tabs>
          <w:tab w:val="left" w:pos="270"/>
        </w:tabs>
        <w:ind w:left="270"/>
        <w:rPr>
          <w:rFonts w:eastAsia="Times New Roman"/>
        </w:rPr>
      </w:pPr>
      <w:r>
        <w:rPr>
          <w:rFonts w:eastAsia="Times New Roman"/>
        </w:rPr>
        <w:t xml:space="preserve">The </w:t>
      </w:r>
      <w:r w:rsidR="008E0C1A" w:rsidRPr="008E0C1A">
        <w:rPr>
          <w:rFonts w:eastAsia="Times New Roman"/>
        </w:rPr>
        <w:t xml:space="preserve">Minneapolis Public Library </w:t>
      </w:r>
      <w:r>
        <w:rPr>
          <w:rFonts w:eastAsia="Times New Roman"/>
        </w:rPr>
        <w:t>has</w:t>
      </w:r>
      <w:r w:rsidR="008E0C1A" w:rsidRPr="008E0C1A">
        <w:rPr>
          <w:rFonts w:eastAsia="Times New Roman"/>
        </w:rPr>
        <w:t xml:space="preserve"> a fabulous collection of grant</w:t>
      </w:r>
      <w:r w:rsidR="00834039">
        <w:rPr>
          <w:rFonts w:eastAsia="Times New Roman"/>
        </w:rPr>
        <w:t xml:space="preserve"> </w:t>
      </w:r>
      <w:r w:rsidR="008E0C1A" w:rsidRPr="008E0C1A">
        <w:rPr>
          <w:rFonts w:eastAsia="Times New Roman"/>
        </w:rPr>
        <w:t>writing resources--including electronic directories you can use for free and avoid the subscription price. They also offer free hour and a half orientation sessions</w:t>
      </w:r>
      <w:r w:rsidR="008E0C1A">
        <w:rPr>
          <w:rFonts w:eastAsia="Times New Roman"/>
        </w:rPr>
        <w:t>.</w:t>
      </w:r>
      <w:r w:rsidR="008E0C1A" w:rsidRPr="008E0C1A">
        <w:rPr>
          <w:rFonts w:eastAsia="Times New Roman"/>
        </w:rPr>
        <w:t xml:space="preserve"> The library web site has a map and directions.</w:t>
      </w:r>
    </w:p>
    <w:p w:rsidR="008E0C1A" w:rsidRPr="008E0C1A" w:rsidRDefault="008E0C1A" w:rsidP="000B1683">
      <w:pPr>
        <w:tabs>
          <w:tab w:val="left" w:pos="270"/>
        </w:tabs>
        <w:ind w:left="720"/>
        <w:rPr>
          <w:rFonts w:eastAsia="Times New Roman"/>
        </w:rPr>
      </w:pPr>
      <w:r w:rsidRPr="008E0C1A">
        <w:rPr>
          <w:rFonts w:eastAsia="Times New Roman"/>
        </w:rPr>
        <w:t> </w:t>
      </w:r>
    </w:p>
    <w:p w:rsidR="008E0C1A" w:rsidRPr="003124B0" w:rsidRDefault="008E0C1A" w:rsidP="000B1683">
      <w:pPr>
        <w:tabs>
          <w:tab w:val="left" w:pos="270"/>
        </w:tabs>
        <w:rPr>
          <w:rFonts w:eastAsia="Times New Roman"/>
          <w:u w:val="single"/>
        </w:rPr>
      </w:pPr>
      <w:r>
        <w:rPr>
          <w:rFonts w:eastAsia="Times New Roman"/>
        </w:rPr>
        <w:tab/>
      </w:r>
      <w:hyperlink r:id="rId8" w:history="1">
        <w:r w:rsidRPr="008E0C1A">
          <w:rPr>
            <w:rStyle w:val="Hyperlink"/>
            <w:rFonts w:eastAsia="Times New Roman"/>
            <w:color w:val="auto"/>
          </w:rPr>
          <w:t>http://www.mpls.lib.mn.us/grants.asp</w:t>
        </w:r>
      </w:hyperlink>
    </w:p>
    <w:p w:rsidR="008E0C1A" w:rsidRDefault="008E0C1A"/>
    <w:p w:rsidR="008E0C1A" w:rsidRDefault="000B1683">
      <w:r>
        <w:t>8</w:t>
      </w:r>
      <w:r w:rsidR="008E0C1A">
        <w:t>.</w:t>
      </w:r>
      <w:r w:rsidR="005F1910">
        <w:t xml:space="preserve"> Minnesota Council on Foundations</w:t>
      </w:r>
    </w:p>
    <w:p w:rsidR="005F1910" w:rsidRDefault="005F1910" w:rsidP="00847F39">
      <w:pPr>
        <w:tabs>
          <w:tab w:val="left" w:pos="270"/>
        </w:tabs>
      </w:pPr>
      <w:r>
        <w:tab/>
      </w:r>
      <w:hyperlink r:id="rId9" w:history="1">
        <w:r w:rsidRPr="00806A14">
          <w:rPr>
            <w:rStyle w:val="Hyperlink"/>
          </w:rPr>
          <w:t>http://www.mcf.org/</w:t>
        </w:r>
      </w:hyperlink>
      <w:r>
        <w:t xml:space="preserve">  Comprehensive overview of Minnesota grant make</w:t>
      </w:r>
      <w:r w:rsidR="00F440EA">
        <w:t>r</w:t>
      </w:r>
      <w:r>
        <w:t>s on line</w:t>
      </w:r>
    </w:p>
    <w:p w:rsidR="003124B0" w:rsidRDefault="003124B0"/>
    <w:p w:rsidR="00F16841" w:rsidRDefault="00F16841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941B56" w:rsidRPr="0060523E" w:rsidRDefault="00941B56" w:rsidP="00941B56">
      <w:pPr>
        <w:rPr>
          <w:b/>
          <w:u w:val="single"/>
        </w:rPr>
      </w:pPr>
      <w:r w:rsidRPr="0060523E">
        <w:rPr>
          <w:b/>
          <w:u w:val="single"/>
        </w:rPr>
        <w:t>Articles</w:t>
      </w:r>
    </w:p>
    <w:p w:rsidR="00941B56" w:rsidRDefault="00941B56" w:rsidP="00941B56"/>
    <w:p w:rsidR="00F16841" w:rsidRDefault="00F16841" w:rsidP="00941B56">
      <w:r>
        <w:t>How to write a grant proposal; articles and videos</w:t>
      </w:r>
    </w:p>
    <w:p w:rsidR="00F16841" w:rsidRDefault="00105F33" w:rsidP="00F16841">
      <w:hyperlink r:id="rId10" w:history="1">
        <w:r w:rsidR="00F16841" w:rsidRPr="0098697D">
          <w:rPr>
            <w:rStyle w:val="Hyperlink"/>
          </w:rPr>
          <w:t>http://www.ehow.com/how_2012772_write_grant_proposal.html?ref=Track2&amp;utm_source=ask</w:t>
        </w:r>
      </w:hyperlink>
    </w:p>
    <w:p w:rsidR="00F16841" w:rsidRDefault="00F16841" w:rsidP="00941B56"/>
    <w:p w:rsidR="00F16841" w:rsidRPr="0060523E" w:rsidRDefault="00F16841" w:rsidP="00F16841">
      <w:r w:rsidRPr="0060523E">
        <w:t>Pennsylvania Middle School</w:t>
      </w:r>
    </w:p>
    <w:p w:rsidR="00F16841" w:rsidRPr="0060523E" w:rsidRDefault="00105F33" w:rsidP="00F16841">
      <w:hyperlink r:id="rId11" w:history="1">
        <w:r w:rsidR="00F16841" w:rsidRPr="0060523E">
          <w:rPr>
            <w:rStyle w:val="Hyperlink"/>
          </w:rPr>
          <w:t>https://www.usnews.com/news/best-states/pennsylvania/articles/2017-03-06/schools-use-technology-to-improve-gym-classes</w:t>
        </w:r>
      </w:hyperlink>
    </w:p>
    <w:p w:rsidR="00F16841" w:rsidRPr="0060523E" w:rsidRDefault="00F16841" w:rsidP="00941B56"/>
    <w:p w:rsidR="00941B56" w:rsidRPr="0060523E" w:rsidRDefault="00941B56" w:rsidP="00941B56">
      <w:r w:rsidRPr="0060523E">
        <w:t>Texas Fitness Now</w:t>
      </w:r>
    </w:p>
    <w:p w:rsidR="00941B56" w:rsidRPr="0060523E" w:rsidRDefault="00105F33" w:rsidP="00941B56">
      <w:hyperlink r:id="rId12" w:history="1">
        <w:r w:rsidR="00941B56" w:rsidRPr="0060523E">
          <w:rPr>
            <w:rStyle w:val="Hyperlink"/>
          </w:rPr>
          <w:t>https://www.sciencedirect.com/science/article/pii/S0091743515002169</w:t>
        </w:r>
      </w:hyperlink>
    </w:p>
    <w:p w:rsidR="00941B56" w:rsidRPr="0060523E" w:rsidRDefault="00941B56" w:rsidP="00941B56"/>
    <w:p w:rsidR="00941B56" w:rsidRPr="0060523E" w:rsidRDefault="00941B56" w:rsidP="00941B56">
      <w:r w:rsidRPr="0060523E">
        <w:t>Texas Fitness Now</w:t>
      </w:r>
    </w:p>
    <w:p w:rsidR="00941B56" w:rsidRPr="0060523E" w:rsidRDefault="00105F33" w:rsidP="00941B56">
      <w:hyperlink r:id="rId13" w:history="1">
        <w:r w:rsidR="00941B56" w:rsidRPr="0060523E">
          <w:rPr>
            <w:rStyle w:val="Hyperlink"/>
          </w:rPr>
          <w:t>https://news.utexas.edu/2015/08/24/texas-37m-physical-education-program-didnt-reduce-obesity</w:t>
        </w:r>
      </w:hyperlink>
    </w:p>
    <w:p w:rsidR="00941B56" w:rsidRPr="0060523E" w:rsidRDefault="00941B56" w:rsidP="00941B56"/>
    <w:p w:rsidR="00F16841" w:rsidRDefault="00F16841">
      <w:pPr>
        <w:spacing w:after="200" w:line="276" w:lineRule="auto"/>
        <w:rPr>
          <w:b/>
          <w:u w:val="single"/>
        </w:rPr>
      </w:pPr>
    </w:p>
    <w:p w:rsidR="0060523E" w:rsidRDefault="0060523E" w:rsidP="003124B0">
      <w:pPr>
        <w:rPr>
          <w:rStyle w:val="Hyperlink"/>
        </w:rPr>
      </w:pPr>
    </w:p>
    <w:p w:rsidR="0060523E" w:rsidRPr="003124B0" w:rsidRDefault="0060523E" w:rsidP="003124B0"/>
    <w:p w:rsidR="003124B0" w:rsidRDefault="003124B0"/>
    <w:sectPr w:rsidR="003124B0" w:rsidSect="00941B56">
      <w:pgSz w:w="12240" w:h="15840"/>
      <w:pgMar w:top="936" w:right="1440" w:bottom="936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8E0C1A"/>
    <w:rsid w:val="000779CB"/>
    <w:rsid w:val="000A57E7"/>
    <w:rsid w:val="000B1683"/>
    <w:rsid w:val="00105F33"/>
    <w:rsid w:val="00214AD6"/>
    <w:rsid w:val="00251ABF"/>
    <w:rsid w:val="0027362D"/>
    <w:rsid w:val="002E19ED"/>
    <w:rsid w:val="003124B0"/>
    <w:rsid w:val="003F1F69"/>
    <w:rsid w:val="005F1910"/>
    <w:rsid w:val="0060523E"/>
    <w:rsid w:val="00834039"/>
    <w:rsid w:val="00847F39"/>
    <w:rsid w:val="008E0C1A"/>
    <w:rsid w:val="00941B56"/>
    <w:rsid w:val="00972CCC"/>
    <w:rsid w:val="00BC20DA"/>
    <w:rsid w:val="00F16841"/>
    <w:rsid w:val="00F440EA"/>
    <w:rsid w:val="00F96328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C1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qFormat/>
    <w:rsid w:val="003F1F69"/>
    <w:rPr>
      <w:b/>
      <w:bCs/>
    </w:rPr>
  </w:style>
  <w:style w:type="character" w:styleId="Hyperlink">
    <w:name w:val="Hyperlink"/>
    <w:basedOn w:val="DefaultParagraphFont"/>
    <w:uiPriority w:val="99"/>
    <w:unhideWhenUsed/>
    <w:rsid w:val="008E0C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0C1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0B16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usnews.com/news/best-states/pennsylvania/articles/2017-03-06/schools-use-technology-to-improve-gym-classes" TargetMode="External"/><Relationship Id="rId12" Type="http://schemas.openxmlformats.org/officeDocument/2006/relationships/hyperlink" Target="https://www.sciencedirect.com/science/article/pii/S0091743515002169" TargetMode="External"/><Relationship Id="rId13" Type="http://schemas.openxmlformats.org/officeDocument/2006/relationships/hyperlink" Target="https://news.utexas.edu/2015/08/24/texas-37m-physical-education-program-didnt-reduce-obesity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foundationcenter.org/" TargetMode="External"/><Relationship Id="rId5" Type="http://schemas.openxmlformats.org/officeDocument/2006/relationships/hyperlink" Target="http://www.tgci.com/egs.shtml" TargetMode="External"/><Relationship Id="rId6" Type="http://schemas.openxmlformats.org/officeDocument/2006/relationships/hyperlink" Target="http://www.riches-for-teachers.com/grant_writing_tips.html" TargetMode="External"/><Relationship Id="rId7" Type="http://schemas.openxmlformats.org/officeDocument/2006/relationships/hyperlink" Target="https://granttrainingcenter.com/workshop_description/1525?gclid=EAIaIQobChMIieaq3uyU2gIVWrXACh1KFg76EAEYAiAAEgKetPD_BwE" TargetMode="External"/><Relationship Id="rId8" Type="http://schemas.openxmlformats.org/officeDocument/2006/relationships/hyperlink" Target="http://www.mpls.lib.mn.us/grants.asp" TargetMode="External"/><Relationship Id="rId9" Type="http://schemas.openxmlformats.org/officeDocument/2006/relationships/hyperlink" Target="http://www.mcf.org/" TargetMode="External"/><Relationship Id="rId10" Type="http://schemas.openxmlformats.org/officeDocument/2006/relationships/hyperlink" Target="http://www.ehow.com/how_2012772_write_grant_proposal.html?ref=Track2&amp;utm_source=a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417</Words>
  <Characters>2378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University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sclark</dc:creator>
  <cp:lastModifiedBy>Steve Henkel User</cp:lastModifiedBy>
  <cp:revision>12</cp:revision>
  <cp:lastPrinted>2010-03-29T16:48:00Z</cp:lastPrinted>
  <dcterms:created xsi:type="dcterms:W3CDTF">2011-10-27T21:59:00Z</dcterms:created>
  <dcterms:modified xsi:type="dcterms:W3CDTF">2018-04-05T14:33:00Z</dcterms:modified>
</cp:coreProperties>
</file>